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6F75" w14:textId="77777777" w:rsidR="00CE27F8" w:rsidRPr="00B53AB4" w:rsidRDefault="00CE27F8">
      <w:pPr>
        <w:rPr>
          <w:sz w:val="20"/>
          <w:szCs w:val="20"/>
        </w:rPr>
      </w:pPr>
      <w:r w:rsidRPr="00CE27F8">
        <w:drawing>
          <wp:inline distT="0" distB="0" distL="0" distR="0" wp14:anchorId="33F38E7A" wp14:editId="21ADB2FE">
            <wp:extent cx="2643510" cy="457200"/>
            <wp:effectExtent l="0" t="0" r="0" b="0"/>
            <wp:docPr id="1" name="Picture 1" descr="Macintosh HD:Users:yannmengus:Desktop:Bandeau pour documen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nmengus:Desktop:Bandeau pour document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AB4" w:rsidRPr="00B53AB4">
        <w:rPr>
          <w:sz w:val="20"/>
          <w:szCs w:val="20"/>
        </w:rPr>
        <w:t xml:space="preserve"> </w:t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bookmarkStart w:id="0" w:name="_GoBack"/>
      <w:bookmarkEnd w:id="0"/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>
        <w:rPr>
          <w:sz w:val="20"/>
          <w:szCs w:val="20"/>
        </w:rPr>
        <w:tab/>
      </w:r>
      <w:r w:rsidR="00B53AB4" w:rsidRPr="00B53AB4">
        <w:rPr>
          <w:i/>
          <w:sz w:val="20"/>
          <w:szCs w:val="20"/>
        </w:rPr>
        <w:t>ASH 67   Novembre 2017</w:t>
      </w:r>
    </w:p>
    <w:tbl>
      <w:tblPr>
        <w:tblW w:w="15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4414"/>
        <w:gridCol w:w="3478"/>
        <w:gridCol w:w="4045"/>
      </w:tblGrid>
      <w:tr w:rsidR="00005634" w:rsidRPr="00C543DE" w14:paraId="62E7AF87" w14:textId="77777777" w:rsidTr="00CE27F8">
        <w:tc>
          <w:tcPr>
            <w:tcW w:w="15616" w:type="dxa"/>
            <w:gridSpan w:val="4"/>
            <w:shd w:val="clear" w:color="auto" w:fill="auto"/>
            <w:vAlign w:val="center"/>
          </w:tcPr>
          <w:p w14:paraId="1AC6BFD6" w14:textId="77777777" w:rsidR="00005634" w:rsidRPr="00CE27F8" w:rsidRDefault="00005634" w:rsidP="00CE27F8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E27F8">
              <w:rPr>
                <w:rFonts w:ascii="Arial" w:hAnsi="Arial" w:cs="Arial"/>
                <w:color w:val="262626" w:themeColor="text1" w:themeTint="D9"/>
              </w:rPr>
              <w:t xml:space="preserve">Année N-1 </w:t>
            </w:r>
            <w:r w:rsidRPr="00CE27F8">
              <w:rPr>
                <w:rFonts w:ascii="Calibri" w:hAnsi="Calibri" w:cs="Calibri"/>
                <w:i/>
                <w:color w:val="262626" w:themeColor="text1" w:themeTint="D9"/>
              </w:rPr>
              <w:t>(dernière période de l’année scolaire qui précède)</w:t>
            </w:r>
          </w:p>
          <w:p w14:paraId="55BA309C" w14:textId="77777777" w:rsidR="00005634" w:rsidRPr="00CE27F8" w:rsidRDefault="00005634" w:rsidP="00CE27F8">
            <w:pPr>
              <w:jc w:val="center"/>
              <w:rPr>
                <w:rStyle w:val="Corpsdutexte211ptGras"/>
                <w:b w:val="0"/>
                <w:bCs w:val="0"/>
                <w:color w:val="C00000"/>
                <w:sz w:val="24"/>
                <w:szCs w:val="24"/>
              </w:rPr>
            </w:pPr>
            <w:r w:rsidRPr="00CE27F8">
              <w:rPr>
                <w:rFonts w:ascii="Calibri" w:hAnsi="Calibri" w:cs="Calibri"/>
                <w:b/>
                <w:color w:val="262626" w:themeColor="text1" w:themeTint="D9"/>
                <w:sz w:val="36"/>
              </w:rPr>
              <w:t>Anticipations</w:t>
            </w:r>
            <w:r w:rsidRPr="00CE27F8">
              <w:rPr>
                <w:rFonts w:ascii="Calibri" w:hAnsi="Calibri" w:cs="Calibri"/>
                <w:color w:val="262626" w:themeColor="text1" w:themeTint="D9"/>
              </w:rPr>
              <w:t xml:space="preserve"> </w:t>
            </w:r>
          </w:p>
        </w:tc>
      </w:tr>
      <w:tr w:rsidR="00005634" w:rsidRPr="00C543DE" w14:paraId="29DA8704" w14:textId="77777777" w:rsidTr="00CE27F8">
        <w:tc>
          <w:tcPr>
            <w:tcW w:w="3679" w:type="dxa"/>
            <w:tcBorders>
              <w:right w:val="nil"/>
            </w:tcBorders>
            <w:shd w:val="clear" w:color="auto" w:fill="4C4C4C"/>
            <w:vAlign w:val="center"/>
          </w:tcPr>
          <w:p w14:paraId="6D45CC98" w14:textId="77777777" w:rsidR="00005634" w:rsidRPr="00CE27F8" w:rsidRDefault="00005634" w:rsidP="00CE27F8">
            <w:pPr>
              <w:jc w:val="center"/>
              <w:rPr>
                <w:color w:val="FFFFFF" w:themeColor="background1"/>
              </w:rPr>
            </w:pPr>
            <w:r w:rsidRPr="00CE27F8">
              <w:rPr>
                <w:rStyle w:val="Corpsdutexte211ptGras"/>
                <w:color w:val="FFFFFF" w:themeColor="background1"/>
                <w:sz w:val="24"/>
                <w:szCs w:val="24"/>
              </w:rPr>
              <w:t>A destination des élèves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4C4C4C"/>
            <w:vAlign w:val="center"/>
          </w:tcPr>
          <w:p w14:paraId="29C6DB68" w14:textId="77777777" w:rsidR="00005634" w:rsidRPr="00CE27F8" w:rsidRDefault="00005634" w:rsidP="00CE27F8">
            <w:pPr>
              <w:jc w:val="center"/>
              <w:rPr>
                <w:color w:val="FFFFFF" w:themeColor="background1"/>
              </w:rPr>
            </w:pPr>
            <w:r w:rsidRPr="00CE27F8">
              <w:rPr>
                <w:rStyle w:val="Corpsdutexte211ptGras"/>
                <w:color w:val="FFFFFF" w:themeColor="background1"/>
                <w:sz w:val="24"/>
                <w:szCs w:val="24"/>
              </w:rPr>
              <w:t>A destination des enseignants</w:t>
            </w:r>
            <w:r w:rsidR="005B5F90" w:rsidRPr="00CE27F8">
              <w:rPr>
                <w:rStyle w:val="Corpsdutexte211ptGras"/>
                <w:color w:val="FFFFFF" w:themeColor="background1"/>
              </w:rPr>
              <w:t xml:space="preserve"> et du CPE</w:t>
            </w:r>
          </w:p>
        </w:tc>
        <w:tc>
          <w:tcPr>
            <w:tcW w:w="3478" w:type="dxa"/>
            <w:shd w:val="clear" w:color="auto" w:fill="4C4C4C"/>
            <w:vAlign w:val="center"/>
          </w:tcPr>
          <w:p w14:paraId="4CDBE5BE" w14:textId="77777777" w:rsidR="00005634" w:rsidRPr="00CE27F8" w:rsidRDefault="00005634" w:rsidP="00CE27F8">
            <w:pPr>
              <w:jc w:val="center"/>
              <w:rPr>
                <w:rStyle w:val="Corpsdutexte211ptGras"/>
                <w:color w:val="FFFFFF" w:themeColor="background1"/>
                <w:sz w:val="24"/>
                <w:szCs w:val="24"/>
              </w:rPr>
            </w:pPr>
            <w:r w:rsidRPr="00CE27F8">
              <w:rPr>
                <w:rStyle w:val="Corpsdutexte211ptGras"/>
                <w:color w:val="FFFFFF" w:themeColor="background1"/>
                <w:sz w:val="24"/>
                <w:szCs w:val="24"/>
              </w:rPr>
              <w:t>A destination des AVS déjà en fonction auprès de l’élève</w:t>
            </w:r>
          </w:p>
        </w:tc>
        <w:tc>
          <w:tcPr>
            <w:tcW w:w="4045" w:type="dxa"/>
            <w:shd w:val="clear" w:color="auto" w:fill="4C4C4C"/>
            <w:vAlign w:val="center"/>
          </w:tcPr>
          <w:p w14:paraId="2B09965F" w14:textId="77777777" w:rsidR="00005634" w:rsidRPr="00CE27F8" w:rsidRDefault="00005634" w:rsidP="00CE27F8">
            <w:pPr>
              <w:jc w:val="center"/>
              <w:rPr>
                <w:color w:val="FFFFFF" w:themeColor="background1"/>
              </w:rPr>
            </w:pPr>
            <w:r w:rsidRPr="00CE27F8">
              <w:rPr>
                <w:rStyle w:val="Corpsdutexte211ptGras"/>
                <w:color w:val="FFFFFF" w:themeColor="background1"/>
                <w:sz w:val="24"/>
                <w:szCs w:val="24"/>
              </w:rPr>
              <w:t>A destination des parents</w:t>
            </w:r>
          </w:p>
        </w:tc>
      </w:tr>
      <w:tr w:rsidR="00005634" w:rsidRPr="00C543DE" w14:paraId="23373F83" w14:textId="77777777" w:rsidTr="00CE27F8">
        <w:tc>
          <w:tcPr>
            <w:tcW w:w="3679" w:type="dxa"/>
            <w:shd w:val="clear" w:color="auto" w:fill="auto"/>
          </w:tcPr>
          <w:p w14:paraId="3F7A6963" w14:textId="77777777" w:rsidR="00005634" w:rsidRPr="00CE27F8" w:rsidRDefault="00125860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CE27F8">
              <w:rPr>
                <w:b/>
                <w:color w:val="262626" w:themeColor="text1" w:themeTint="D9"/>
                <w:sz w:val="20"/>
                <w:szCs w:val="20"/>
              </w:rPr>
              <w:t>Se projeter</w:t>
            </w:r>
          </w:p>
          <w:p w14:paraId="5629D900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Fournir </w:t>
            </w:r>
            <w:r w:rsidR="00125860">
              <w:rPr>
                <w:sz w:val="20"/>
                <w:szCs w:val="20"/>
              </w:rPr>
              <w:t xml:space="preserve">si besoin </w:t>
            </w:r>
            <w:r w:rsidRPr="00C543DE">
              <w:rPr>
                <w:sz w:val="20"/>
                <w:szCs w:val="20"/>
              </w:rPr>
              <w:t>un livret-photos pour connaître l'é</w:t>
            </w:r>
            <w:r>
              <w:rPr>
                <w:sz w:val="20"/>
                <w:szCs w:val="20"/>
              </w:rPr>
              <w:t xml:space="preserve">tablissement </w:t>
            </w:r>
            <w:r w:rsidRPr="00C543DE">
              <w:rPr>
                <w:sz w:val="20"/>
                <w:szCs w:val="20"/>
              </w:rPr>
              <w:t xml:space="preserve">(entrée, cour, couloirs, </w:t>
            </w:r>
            <w:r>
              <w:rPr>
                <w:sz w:val="20"/>
                <w:szCs w:val="20"/>
              </w:rPr>
              <w:t>signalétique des</w:t>
            </w:r>
            <w:r w:rsidRPr="00C543DE">
              <w:rPr>
                <w:sz w:val="20"/>
                <w:szCs w:val="20"/>
              </w:rPr>
              <w:t xml:space="preserve"> toilettes, gymnase, </w:t>
            </w:r>
            <w:r>
              <w:rPr>
                <w:sz w:val="20"/>
                <w:szCs w:val="20"/>
              </w:rPr>
              <w:t xml:space="preserve">restaurant scolaire, </w:t>
            </w:r>
            <w:proofErr w:type="gramStart"/>
            <w:r>
              <w:rPr>
                <w:sz w:val="20"/>
                <w:szCs w:val="20"/>
              </w:rPr>
              <w:t>CDI…)</w:t>
            </w:r>
            <w:proofErr w:type="gramEnd"/>
          </w:p>
          <w:p w14:paraId="1E76AD45" w14:textId="77777777" w:rsidR="0000563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Présenter les outils de l'élève : emploi du temps, </w:t>
            </w:r>
            <w:r>
              <w:rPr>
                <w:sz w:val="20"/>
                <w:szCs w:val="20"/>
              </w:rPr>
              <w:t xml:space="preserve">carnet de correspondance, matériel spécifique auquel vous pourrez associer des </w:t>
            </w:r>
            <w:r w:rsidR="00125860">
              <w:rPr>
                <w:sz w:val="20"/>
                <w:szCs w:val="20"/>
              </w:rPr>
              <w:t>repères visuels</w:t>
            </w:r>
            <w:r>
              <w:rPr>
                <w:sz w:val="20"/>
                <w:szCs w:val="20"/>
              </w:rPr>
              <w:t xml:space="preserve"> si besoin</w:t>
            </w:r>
          </w:p>
          <w:p w14:paraId="49E1E27E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Présenter le professeur principal de l'année prochaine, </w:t>
            </w:r>
            <w:r w:rsidRPr="00C543DE">
              <w:rPr>
                <w:sz w:val="20"/>
                <w:szCs w:val="20"/>
              </w:rPr>
              <w:t xml:space="preserve">l’AVS si possible, </w:t>
            </w:r>
            <w:r w:rsidR="009117D4">
              <w:rPr>
                <w:sz w:val="20"/>
                <w:szCs w:val="20"/>
              </w:rPr>
              <w:t xml:space="preserve">le CPE, </w:t>
            </w:r>
            <w:r>
              <w:rPr>
                <w:sz w:val="20"/>
                <w:szCs w:val="20"/>
              </w:rPr>
              <w:t>préparer un trombinoscope</w:t>
            </w:r>
          </w:p>
          <w:p w14:paraId="79BADEFA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14:paraId="1109098B" w14:textId="77777777" w:rsidR="00005634" w:rsidRPr="00CE27F8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CE27F8">
              <w:rPr>
                <w:b/>
                <w:color w:val="262626" w:themeColor="text1" w:themeTint="D9"/>
                <w:sz w:val="20"/>
                <w:szCs w:val="20"/>
              </w:rPr>
              <w:t>Se familiariser avec son environnement proche</w:t>
            </w:r>
          </w:p>
          <w:p w14:paraId="22BFE28E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S’assurer que la signalétique est </w:t>
            </w:r>
            <w:r w:rsidR="009117D4">
              <w:rPr>
                <w:sz w:val="20"/>
                <w:szCs w:val="20"/>
              </w:rPr>
              <w:t>explicite</w:t>
            </w:r>
          </w:p>
          <w:p w14:paraId="366318E2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Faire visiter l'é</w:t>
            </w:r>
            <w:r>
              <w:rPr>
                <w:sz w:val="20"/>
                <w:szCs w:val="20"/>
              </w:rPr>
              <w:t>tablissement</w:t>
            </w:r>
          </w:p>
          <w:p w14:paraId="12BE71E4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Anticip</w:t>
            </w:r>
            <w:r w:rsidR="00522185">
              <w:rPr>
                <w:sz w:val="20"/>
                <w:szCs w:val="20"/>
              </w:rPr>
              <w:t>er l'organisation des salles</w:t>
            </w:r>
            <w:r>
              <w:rPr>
                <w:sz w:val="20"/>
                <w:szCs w:val="20"/>
              </w:rPr>
              <w:t xml:space="preserve"> </w:t>
            </w:r>
            <w:r w:rsidRPr="00C543DE">
              <w:rPr>
                <w:sz w:val="20"/>
                <w:szCs w:val="20"/>
              </w:rPr>
              <w:t>et la place de l'élève</w:t>
            </w:r>
            <w:r>
              <w:rPr>
                <w:sz w:val="20"/>
                <w:szCs w:val="20"/>
              </w:rPr>
              <w:t>, en tenant compte de ses particularités sensorielles</w:t>
            </w:r>
          </w:p>
          <w:p w14:paraId="2F23FEDD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b/>
                <w:sz w:val="20"/>
                <w:szCs w:val="20"/>
              </w:rPr>
              <w:t xml:space="preserve">- </w:t>
            </w:r>
            <w:r w:rsidRPr="00125860">
              <w:rPr>
                <w:sz w:val="20"/>
                <w:szCs w:val="20"/>
              </w:rPr>
              <w:t>Prévoir un espace pour isoler et rassurer l'élève, un abri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5634">
              <w:rPr>
                <w:sz w:val="20"/>
                <w:szCs w:val="20"/>
              </w:rPr>
              <w:t>(CDI ? Salle au calme ? )</w:t>
            </w:r>
            <w:r w:rsidR="009117D4">
              <w:rPr>
                <w:sz w:val="20"/>
                <w:szCs w:val="20"/>
              </w:rPr>
              <w:t xml:space="preserve"> et un protocole d’accès à ce lieu</w:t>
            </w:r>
          </w:p>
        </w:tc>
        <w:tc>
          <w:tcPr>
            <w:tcW w:w="4414" w:type="dxa"/>
            <w:shd w:val="clear" w:color="auto" w:fill="F2F2F2"/>
          </w:tcPr>
          <w:p w14:paraId="12F51F42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Rencontrer les parents de façon informelle</w:t>
            </w:r>
          </w:p>
          <w:p w14:paraId="60BCD894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Questionner les parents sur les centres d'intérêt</w:t>
            </w:r>
            <w:r>
              <w:rPr>
                <w:sz w:val="20"/>
                <w:szCs w:val="20"/>
              </w:rPr>
              <w:t>s</w:t>
            </w:r>
            <w:r w:rsidRPr="00C543DE">
              <w:rPr>
                <w:sz w:val="20"/>
                <w:szCs w:val="20"/>
              </w:rPr>
              <w:t xml:space="preserve"> et la motivation de l'élève, afin de </w:t>
            </w:r>
            <w:r w:rsidR="005B5F90">
              <w:rPr>
                <w:sz w:val="20"/>
                <w:szCs w:val="20"/>
              </w:rPr>
              <w:t xml:space="preserve">connaître les leviers </w:t>
            </w:r>
            <w:r w:rsidR="009117D4">
              <w:rPr>
                <w:sz w:val="20"/>
                <w:szCs w:val="20"/>
              </w:rPr>
              <w:t>possibles</w:t>
            </w:r>
            <w:r w:rsidRPr="00C543DE">
              <w:rPr>
                <w:sz w:val="20"/>
                <w:szCs w:val="20"/>
              </w:rPr>
              <w:t xml:space="preserve"> </w:t>
            </w:r>
            <w:r w:rsidR="005B5F90">
              <w:rPr>
                <w:sz w:val="20"/>
                <w:szCs w:val="20"/>
              </w:rPr>
              <w:t xml:space="preserve">(ex. système solaire, </w:t>
            </w:r>
            <w:proofErr w:type="gramStart"/>
            <w:r w:rsidR="005B5F90">
              <w:rPr>
                <w:sz w:val="20"/>
                <w:szCs w:val="20"/>
              </w:rPr>
              <w:t>nombres…)</w:t>
            </w:r>
            <w:proofErr w:type="gramEnd"/>
            <w:r w:rsidR="005B5F90">
              <w:rPr>
                <w:sz w:val="20"/>
                <w:szCs w:val="20"/>
              </w:rPr>
              <w:t xml:space="preserve"> </w:t>
            </w:r>
            <w:r w:rsidRPr="00C543DE">
              <w:rPr>
                <w:sz w:val="20"/>
                <w:szCs w:val="20"/>
              </w:rPr>
              <w:t>et des supports d'activité</w:t>
            </w:r>
            <w:r w:rsidR="009117D4">
              <w:rPr>
                <w:sz w:val="20"/>
                <w:szCs w:val="20"/>
              </w:rPr>
              <w:t>s potentielles</w:t>
            </w:r>
          </w:p>
          <w:p w14:paraId="47CD890C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</w:t>
            </w:r>
            <w:r w:rsidR="005B5F90">
              <w:rPr>
                <w:sz w:val="20"/>
                <w:szCs w:val="20"/>
              </w:rPr>
              <w:t xml:space="preserve">Construire avec la famille un « kit de </w:t>
            </w:r>
            <w:r w:rsidR="00A31B8C">
              <w:rPr>
                <w:sz w:val="20"/>
                <w:szCs w:val="20"/>
              </w:rPr>
              <w:t>survie</w:t>
            </w:r>
            <w:r w:rsidR="00A31B8C" w:rsidRPr="00C543DE">
              <w:rPr>
                <w:sz w:val="20"/>
                <w:szCs w:val="20"/>
              </w:rPr>
              <w:t xml:space="preserve"> »</w:t>
            </w:r>
            <w:r w:rsidRPr="00C543DE">
              <w:rPr>
                <w:sz w:val="20"/>
                <w:szCs w:val="20"/>
              </w:rPr>
              <w:t xml:space="preserve"> (des photos</w:t>
            </w:r>
            <w:r w:rsidR="005B5F90">
              <w:rPr>
                <w:sz w:val="20"/>
                <w:szCs w:val="20"/>
              </w:rPr>
              <w:t xml:space="preserve"> des lieux et des personnes</w:t>
            </w:r>
            <w:r w:rsidRPr="00C543DE">
              <w:rPr>
                <w:sz w:val="20"/>
                <w:szCs w:val="20"/>
              </w:rPr>
              <w:t xml:space="preserve">, </w:t>
            </w:r>
            <w:r w:rsidR="00125860">
              <w:rPr>
                <w:sz w:val="20"/>
                <w:szCs w:val="20"/>
              </w:rPr>
              <w:t xml:space="preserve">si besoin </w:t>
            </w:r>
            <w:r w:rsidRPr="00C543DE">
              <w:rPr>
                <w:sz w:val="20"/>
                <w:szCs w:val="20"/>
              </w:rPr>
              <w:t xml:space="preserve">des </w:t>
            </w:r>
            <w:r w:rsidR="005B5F90">
              <w:rPr>
                <w:sz w:val="20"/>
                <w:szCs w:val="20"/>
              </w:rPr>
              <w:t>guides « comment se rendre au restaurant scolaire » « comment utiliser le self » par exemple) permettant l’explicitation du quotidien et l’expression des besoins</w:t>
            </w:r>
          </w:p>
          <w:p w14:paraId="330F5EB0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Questionner l'existence et/ou le fonctionnement d</w:t>
            </w:r>
            <w:r w:rsidR="005B5F90">
              <w:rPr>
                <w:sz w:val="20"/>
                <w:szCs w:val="20"/>
              </w:rPr>
              <w:t>’</w:t>
            </w:r>
            <w:r w:rsidRPr="00C543DE">
              <w:rPr>
                <w:sz w:val="20"/>
                <w:szCs w:val="20"/>
              </w:rPr>
              <w:t>u</w:t>
            </w:r>
            <w:r w:rsidR="005B5F90">
              <w:rPr>
                <w:sz w:val="20"/>
                <w:szCs w:val="20"/>
              </w:rPr>
              <w:t>n</w:t>
            </w:r>
            <w:r w:rsidRPr="00C543DE">
              <w:rPr>
                <w:sz w:val="20"/>
                <w:szCs w:val="20"/>
              </w:rPr>
              <w:t xml:space="preserve"> classeur PECS</w:t>
            </w:r>
            <w:r w:rsidR="005B5F90">
              <w:rPr>
                <w:sz w:val="20"/>
                <w:szCs w:val="20"/>
              </w:rPr>
              <w:t xml:space="preserve"> (pictogrammes) en soutien à la communication</w:t>
            </w:r>
          </w:p>
          <w:p w14:paraId="6FB04ACB" w14:textId="77777777" w:rsidR="0000563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b/>
                <w:color w:val="FF0000"/>
                <w:sz w:val="20"/>
                <w:szCs w:val="20"/>
              </w:rPr>
            </w:pPr>
          </w:p>
          <w:p w14:paraId="59324B2D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Rencontrer formellement les parents</w:t>
            </w:r>
          </w:p>
          <w:p w14:paraId="797AD9E2" w14:textId="77777777" w:rsidR="0000563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543DE">
              <w:rPr>
                <w:sz w:val="20"/>
                <w:szCs w:val="20"/>
              </w:rPr>
              <w:t xml:space="preserve">- Prendre des informations lors d'une </w:t>
            </w:r>
            <w:r w:rsidR="00125860">
              <w:rPr>
                <w:sz w:val="20"/>
                <w:szCs w:val="20"/>
              </w:rPr>
              <w:t>équipe éducative</w:t>
            </w:r>
            <w:r w:rsidRPr="00C543DE">
              <w:rPr>
                <w:sz w:val="20"/>
                <w:szCs w:val="20"/>
              </w:rPr>
              <w:t xml:space="preserve"> de fin d'année, à partir des préconisations du PPS</w:t>
            </w:r>
            <w:r w:rsidR="00125860">
              <w:rPr>
                <w:sz w:val="20"/>
                <w:szCs w:val="20"/>
              </w:rPr>
              <w:t>. La programmer si nécessaire</w:t>
            </w:r>
          </w:p>
          <w:p w14:paraId="79059973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Connaître</w:t>
            </w:r>
            <w:r w:rsidR="00125860">
              <w:rPr>
                <w:sz w:val="20"/>
                <w:szCs w:val="20"/>
              </w:rPr>
              <w:t xml:space="preserve"> et diffuser auprès de l’équipe éducative élargie</w:t>
            </w:r>
            <w:r>
              <w:rPr>
                <w:sz w:val="20"/>
                <w:szCs w:val="20"/>
              </w:rPr>
              <w:t xml:space="preserve"> les particularités sensorielles de l’élève</w:t>
            </w:r>
            <w:r w:rsidR="00125860">
              <w:rPr>
                <w:sz w:val="20"/>
                <w:szCs w:val="20"/>
              </w:rPr>
              <w:t xml:space="preserve"> </w:t>
            </w:r>
          </w:p>
          <w:p w14:paraId="66DCD5C6" w14:textId="77777777" w:rsidR="00125860" w:rsidRDefault="00125860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14:paraId="4101F6A7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Se documenter, se concerter</w:t>
            </w:r>
          </w:p>
          <w:p w14:paraId="036049D3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Se documenter sur l'autisme, les répercussions des troubles sur les apprentissages </w:t>
            </w:r>
          </w:p>
          <w:p w14:paraId="1FFCDF5F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Solliciter </w:t>
            </w:r>
            <w:r w:rsidR="005B5F90">
              <w:rPr>
                <w:sz w:val="20"/>
                <w:szCs w:val="20"/>
              </w:rPr>
              <w:t>les acteurs de proximité</w:t>
            </w:r>
          </w:p>
          <w:p w14:paraId="4312106F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Questionner l'enseignant référent, l'enseignant de la classe dans laquelle se trouve l'élève en fin d'année scolaire</w:t>
            </w:r>
          </w:p>
          <w:p w14:paraId="270D52C2" w14:textId="77777777" w:rsidR="00005634" w:rsidRPr="00C543DE" w:rsidRDefault="00005634" w:rsidP="00125860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Organiser les temps de récréation (départ et retour décalés</w:t>
            </w:r>
            <w:r w:rsidR="005B5F90">
              <w:rPr>
                <w:sz w:val="20"/>
                <w:szCs w:val="20"/>
              </w:rPr>
              <w:t xml:space="preserve"> si besoin</w:t>
            </w:r>
            <w:r w:rsidRPr="00C543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rôle</w:t>
            </w:r>
            <w:r w:rsidRPr="00C543DE">
              <w:rPr>
                <w:sz w:val="20"/>
                <w:szCs w:val="20"/>
              </w:rPr>
              <w:t xml:space="preserve"> de l'AVS, organisation interne adaptée au contexte de l'é</w:t>
            </w:r>
            <w:r w:rsidR="00125860">
              <w:rPr>
                <w:sz w:val="20"/>
                <w:szCs w:val="20"/>
              </w:rPr>
              <w:t>tablissement</w:t>
            </w:r>
            <w:r w:rsidRPr="00C543DE">
              <w:rPr>
                <w:sz w:val="20"/>
                <w:szCs w:val="20"/>
              </w:rPr>
              <w:t>)</w:t>
            </w:r>
          </w:p>
        </w:tc>
        <w:tc>
          <w:tcPr>
            <w:tcW w:w="3478" w:type="dxa"/>
          </w:tcPr>
          <w:p w14:paraId="452CAD8D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Accompagner la connaissance de l'école</w:t>
            </w:r>
          </w:p>
          <w:p w14:paraId="5E0AC23A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Faire visiter </w:t>
            </w:r>
            <w:r w:rsidR="005B5F90">
              <w:rPr>
                <w:sz w:val="20"/>
                <w:szCs w:val="20"/>
              </w:rPr>
              <w:t>l’établissement</w:t>
            </w:r>
          </w:p>
          <w:p w14:paraId="5DCA1A43" w14:textId="77777777" w:rsidR="00005634" w:rsidRPr="00C543DE" w:rsidRDefault="00125860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005634" w:rsidRPr="00C543DE">
              <w:rPr>
                <w:sz w:val="20"/>
                <w:szCs w:val="20"/>
              </w:rPr>
              <w:t>articiper à l’ESS ou la réunion préparatoire</w:t>
            </w:r>
            <w:r w:rsidR="00005634">
              <w:rPr>
                <w:sz w:val="20"/>
                <w:szCs w:val="20"/>
              </w:rPr>
              <w:t xml:space="preserve"> afin de donner ou recevoir des </w:t>
            </w:r>
            <w:r w:rsidR="00005634" w:rsidRPr="00C543DE">
              <w:rPr>
                <w:sz w:val="20"/>
                <w:szCs w:val="20"/>
              </w:rPr>
              <w:t>informations</w:t>
            </w:r>
          </w:p>
          <w:p w14:paraId="2D5E6B76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Prévoir une rencontre entre l’AVS et le futur </w:t>
            </w:r>
            <w:r w:rsidR="005B5F90">
              <w:rPr>
                <w:sz w:val="20"/>
                <w:szCs w:val="20"/>
              </w:rPr>
              <w:t>professeur principal, le CPE</w:t>
            </w:r>
          </w:p>
          <w:p w14:paraId="1A4D4FA8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Faire découvrir une journée</w:t>
            </w:r>
            <w:r>
              <w:rPr>
                <w:sz w:val="20"/>
                <w:szCs w:val="20"/>
              </w:rPr>
              <w:t xml:space="preserve"> type, les outils de la classe et son</w:t>
            </w:r>
            <w:r w:rsidRPr="00C543DE">
              <w:rPr>
                <w:sz w:val="20"/>
                <w:szCs w:val="20"/>
              </w:rPr>
              <w:t xml:space="preserve"> fonctionnement, les projets</w:t>
            </w:r>
          </w:p>
          <w:p w14:paraId="22F5A5F1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14:paraId="44EBD416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Prendre connaissance des missions de l’AVS</w:t>
            </w:r>
          </w:p>
          <w:p w14:paraId="2634190D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Lire ensemble les missions formalisées de l’AVS</w:t>
            </w:r>
          </w:p>
          <w:p w14:paraId="37B1BF05" w14:textId="77777777" w:rsidR="0000563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S’approprier les outils de liaison à disposition sur le site de l’ASH 67 (onglet AVS)</w:t>
            </w:r>
          </w:p>
          <w:p w14:paraId="38F9FE9B" w14:textId="77777777" w:rsidR="00A31B8C" w:rsidRPr="00C543DE" w:rsidRDefault="00A31B8C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Expliciter les modes d’intervention souhaités au sein de la classe selon les disciplines</w:t>
            </w:r>
          </w:p>
          <w:p w14:paraId="69A94757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F2F2F2"/>
          </w:tcPr>
          <w:p w14:paraId="1E22B5F1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Accompagner la connaissance de l'é</w:t>
            </w:r>
            <w:r w:rsidR="00A31B8C" w:rsidRPr="00B53AB4">
              <w:rPr>
                <w:b/>
                <w:color w:val="262626" w:themeColor="text1" w:themeTint="D9"/>
                <w:sz w:val="20"/>
                <w:szCs w:val="20"/>
              </w:rPr>
              <w:t>tablissement</w:t>
            </w:r>
          </w:p>
          <w:p w14:paraId="34AA9028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 xml:space="preserve">- </w:t>
            </w:r>
            <w:r w:rsidR="00125860">
              <w:rPr>
                <w:sz w:val="20"/>
                <w:szCs w:val="20"/>
              </w:rPr>
              <w:t>Proposer</w:t>
            </w:r>
            <w:r w:rsidRPr="00C543DE">
              <w:rPr>
                <w:sz w:val="20"/>
                <w:szCs w:val="20"/>
              </w:rPr>
              <w:t xml:space="preserve"> un document succinct de présentation de l'é</w:t>
            </w:r>
            <w:r w:rsidR="00A31B8C">
              <w:rPr>
                <w:sz w:val="20"/>
                <w:szCs w:val="20"/>
              </w:rPr>
              <w:t>tablissement</w:t>
            </w:r>
            <w:r w:rsidRPr="00C543DE">
              <w:rPr>
                <w:sz w:val="20"/>
                <w:szCs w:val="20"/>
              </w:rPr>
              <w:t xml:space="preserve"> à destination de tous les parents</w:t>
            </w:r>
          </w:p>
          <w:p w14:paraId="0E690B74" w14:textId="77777777" w:rsidR="00005634" w:rsidRPr="00C543DE" w:rsidRDefault="00475F15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Faire v</w:t>
            </w:r>
            <w:r w:rsidR="00005634" w:rsidRPr="00C543DE">
              <w:rPr>
                <w:sz w:val="20"/>
                <w:szCs w:val="20"/>
              </w:rPr>
              <w:t>isiter l'é</w:t>
            </w:r>
            <w:r w:rsidR="00A31B8C">
              <w:rPr>
                <w:sz w:val="20"/>
                <w:szCs w:val="20"/>
              </w:rPr>
              <w:t>tablissement</w:t>
            </w:r>
          </w:p>
          <w:p w14:paraId="6EE9081A" w14:textId="77777777" w:rsidR="00005634" w:rsidRPr="00C543DE" w:rsidRDefault="00125860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75F15">
              <w:rPr>
                <w:sz w:val="20"/>
                <w:szCs w:val="20"/>
              </w:rPr>
              <w:t xml:space="preserve">Organiser des </w:t>
            </w:r>
            <w:r w:rsidR="00005634" w:rsidRPr="00C543DE">
              <w:rPr>
                <w:sz w:val="20"/>
                <w:szCs w:val="20"/>
              </w:rPr>
              <w:t xml:space="preserve">rencontres formelles (ESS, inscriptions administratives), afin de donner </w:t>
            </w:r>
            <w:r w:rsidR="00A31B8C">
              <w:rPr>
                <w:sz w:val="20"/>
                <w:szCs w:val="20"/>
              </w:rPr>
              <w:t>et</w:t>
            </w:r>
            <w:r w:rsidR="00005634" w:rsidRPr="00C543DE">
              <w:rPr>
                <w:sz w:val="20"/>
                <w:szCs w:val="20"/>
              </w:rPr>
              <w:t xml:space="preserve"> recevoir des informations</w:t>
            </w:r>
          </w:p>
          <w:p w14:paraId="7CE8B8AA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Prévoir des rencontres visant à mieux se connaître : présentation de l'</w:t>
            </w:r>
            <w:r w:rsidR="00A31B8C">
              <w:rPr>
                <w:sz w:val="20"/>
                <w:szCs w:val="20"/>
              </w:rPr>
              <w:t xml:space="preserve">équipe des </w:t>
            </w:r>
            <w:r w:rsidRPr="00C543DE">
              <w:rPr>
                <w:sz w:val="20"/>
                <w:szCs w:val="20"/>
              </w:rPr>
              <w:t>enseignant</w:t>
            </w:r>
            <w:r w:rsidR="00A31B8C">
              <w:rPr>
                <w:sz w:val="20"/>
                <w:szCs w:val="20"/>
              </w:rPr>
              <w:t>s</w:t>
            </w:r>
            <w:r w:rsidRPr="00C543DE">
              <w:rPr>
                <w:sz w:val="20"/>
                <w:szCs w:val="20"/>
              </w:rPr>
              <w:t>, de l'AVS si possible</w:t>
            </w:r>
          </w:p>
          <w:p w14:paraId="07014F44" w14:textId="77777777" w:rsidR="00005634" w:rsidRPr="00C543DE" w:rsidRDefault="00475F15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Faire d</w:t>
            </w:r>
            <w:r w:rsidR="00005634" w:rsidRPr="00C543DE">
              <w:rPr>
                <w:sz w:val="20"/>
                <w:szCs w:val="20"/>
              </w:rPr>
              <w:t>écouvrir une journé</w:t>
            </w:r>
            <w:r w:rsidR="00005634">
              <w:rPr>
                <w:sz w:val="20"/>
                <w:szCs w:val="20"/>
              </w:rPr>
              <w:t>e type, les outils de la classe et</w:t>
            </w:r>
            <w:r w:rsidR="00005634" w:rsidRPr="00C543DE">
              <w:rPr>
                <w:sz w:val="20"/>
                <w:szCs w:val="20"/>
              </w:rPr>
              <w:t xml:space="preserve"> son fonctionnement, les projets</w:t>
            </w:r>
          </w:p>
          <w:p w14:paraId="584AA0C5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14:paraId="420680D4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Proposer des perspectives</w:t>
            </w:r>
          </w:p>
          <w:p w14:paraId="0E892800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Projeter l'élève dans un parcours qui cible des objectifs précis</w:t>
            </w:r>
          </w:p>
          <w:p w14:paraId="3ED03974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</w:p>
          <w:p w14:paraId="5538EC7C" w14:textId="77777777" w:rsidR="00005634" w:rsidRPr="00B53AB4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53AB4">
              <w:rPr>
                <w:b/>
                <w:color w:val="262626" w:themeColor="text1" w:themeTint="D9"/>
                <w:sz w:val="20"/>
                <w:szCs w:val="20"/>
              </w:rPr>
              <w:t>Permettre l'anticipation de la rentrée pour l'élève</w:t>
            </w:r>
          </w:p>
          <w:p w14:paraId="03D5269E" w14:textId="77777777" w:rsidR="00005634" w:rsidRPr="00C543DE" w:rsidRDefault="00005634" w:rsidP="00CE27F8">
            <w:pPr>
              <w:pStyle w:val="Corpsdutexte30"/>
              <w:shd w:val="clear" w:color="auto" w:fill="auto"/>
              <w:spacing w:before="0" w:line="276" w:lineRule="auto"/>
              <w:jc w:val="left"/>
              <w:rPr>
                <w:sz w:val="20"/>
                <w:szCs w:val="20"/>
              </w:rPr>
            </w:pPr>
            <w:r w:rsidRPr="00C543DE">
              <w:rPr>
                <w:sz w:val="20"/>
                <w:szCs w:val="20"/>
              </w:rPr>
              <w:t>- Aider et accompagner la l</w:t>
            </w:r>
            <w:r>
              <w:rPr>
                <w:sz w:val="20"/>
                <w:szCs w:val="20"/>
              </w:rPr>
              <w:t>ecture du livret-photos régulièrement durant l’été</w:t>
            </w:r>
          </w:p>
        </w:tc>
      </w:tr>
    </w:tbl>
    <w:p w14:paraId="198C3C57" w14:textId="77777777" w:rsidR="00B53AB4" w:rsidRDefault="00B53AB4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B53AB4" w:rsidSect="00CE27F8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34"/>
    <w:rsid w:val="00005634"/>
    <w:rsid w:val="00071B0D"/>
    <w:rsid w:val="00125860"/>
    <w:rsid w:val="002413C8"/>
    <w:rsid w:val="00475F15"/>
    <w:rsid w:val="00522185"/>
    <w:rsid w:val="005B5F90"/>
    <w:rsid w:val="009117D4"/>
    <w:rsid w:val="00A31B8C"/>
    <w:rsid w:val="00A5000E"/>
    <w:rsid w:val="00AD5B69"/>
    <w:rsid w:val="00B53AB4"/>
    <w:rsid w:val="00CE27F8"/>
    <w:rsid w:val="00D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61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6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3">
    <w:name w:val="Corps du texte (3)_"/>
    <w:link w:val="Corpsdutexte30"/>
    <w:rsid w:val="0000563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Corpsdutexte211ptGras">
    <w:name w:val="Corps du texte (2) + 11 pt;Gras"/>
    <w:rsid w:val="000056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paragraph" w:customStyle="1" w:styleId="Corpsdutexte30">
    <w:name w:val="Corps du texte (3)"/>
    <w:basedOn w:val="Normal"/>
    <w:link w:val="Corpsdutexte3"/>
    <w:rsid w:val="00005634"/>
    <w:pPr>
      <w:shd w:val="clear" w:color="auto" w:fill="FFFFFF"/>
      <w:spacing w:before="300" w:line="336" w:lineRule="exact"/>
      <w:jc w:val="both"/>
    </w:pPr>
    <w:rPr>
      <w:rFonts w:ascii="Calibri" w:eastAsia="Calibri" w:hAnsi="Calibri" w:cs="Calibri"/>
      <w:color w:val="auto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0563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9F"/>
    <w:rPr>
      <w:rFonts w:ascii="Segoe UI" w:eastAsia="Arial Unicode MS" w:hAnsi="Segoe UI" w:cs="Segoe UI"/>
      <w:color w:val="000000"/>
      <w:sz w:val="18"/>
      <w:szCs w:val="18"/>
      <w:lang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6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3">
    <w:name w:val="Corps du texte (3)_"/>
    <w:link w:val="Corpsdutexte30"/>
    <w:rsid w:val="0000563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Corpsdutexte211ptGras">
    <w:name w:val="Corps du texte (2) + 11 pt;Gras"/>
    <w:rsid w:val="000056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paragraph" w:customStyle="1" w:styleId="Corpsdutexte30">
    <w:name w:val="Corps du texte (3)"/>
    <w:basedOn w:val="Normal"/>
    <w:link w:val="Corpsdutexte3"/>
    <w:rsid w:val="00005634"/>
    <w:pPr>
      <w:shd w:val="clear" w:color="auto" w:fill="FFFFFF"/>
      <w:spacing w:before="300" w:line="336" w:lineRule="exact"/>
      <w:jc w:val="both"/>
    </w:pPr>
    <w:rPr>
      <w:rFonts w:ascii="Calibri" w:eastAsia="Calibri" w:hAnsi="Calibri" w:cs="Calibri"/>
      <w:color w:val="auto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0563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9F"/>
    <w:rPr>
      <w:rFonts w:ascii="Segoe UI" w:eastAsia="Arial Unicode MS" w:hAnsi="Segoe UI" w:cs="Segoe UI"/>
      <w:color w:val="000000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Sophie-Charlott Debionne</dc:creator>
  <cp:keywords/>
  <dc:description/>
  <cp:lastModifiedBy>Yann</cp:lastModifiedBy>
  <cp:revision>2</cp:revision>
  <cp:lastPrinted>2017-11-28T07:58:00Z</cp:lastPrinted>
  <dcterms:created xsi:type="dcterms:W3CDTF">2019-01-22T10:37:00Z</dcterms:created>
  <dcterms:modified xsi:type="dcterms:W3CDTF">2019-01-22T10:37:00Z</dcterms:modified>
</cp:coreProperties>
</file>